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OFERTA TÉCNICA*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ind w:left="720" w:right="-220.8661417322827" w:hanging="360"/>
        <w:jc w:val="both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IDENTIFICACIÓN PROPONENTE</w:t>
      </w:r>
    </w:p>
    <w:p w:rsidR="00000000" w:rsidDel="00000000" w:rsidP="00000000" w:rsidRDefault="00000000" w:rsidRPr="00000000" w14:paraId="00000006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19"/>
        <w:gridCol w:w="4419"/>
        <w:tblGridChange w:id="0">
          <w:tblGrid>
            <w:gridCol w:w="4419"/>
            <w:gridCol w:w="4419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Razón social o Nombre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Nombre de fantasía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RUT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Telefóno(s) y Fax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Correo electrónico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Nombre y RUT Representante legal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19"/>
        <w:gridCol w:w="4419"/>
        <w:tblGridChange w:id="0">
          <w:tblGrid>
            <w:gridCol w:w="4419"/>
            <w:gridCol w:w="441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PROPUESTA TÉCNICA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DETALLE DE SERVICIO REQUERIDO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Se evaluarán todos los ítems solicitados en los  requerimientos. Es necesario mencionar en la  propuesta técnica todos los servicios a realizar  según Bases.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PRESENTACIÓN DE ANTECEDENTES  DENTRO DE PLAZO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Se evaluará positivamente la presentación de los  antecedentes solicitados en el numeral 9 de las  bases administrativas.</w:t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En caso de adjuntar documentos debe indicarlo.</w:t>
      </w:r>
    </w:p>
    <w:p w:rsidR="00000000" w:rsidDel="00000000" w:rsidP="00000000" w:rsidRDefault="00000000" w:rsidRPr="00000000" w14:paraId="0000001D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2C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[Firma]</w:t>
      </w:r>
    </w:p>
    <w:p w:rsidR="00000000" w:rsidDel="00000000" w:rsidP="00000000" w:rsidRDefault="00000000" w:rsidRPr="00000000" w14:paraId="0000002D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[Nombre representante legal]</w:t>
      </w:r>
    </w:p>
    <w:p w:rsidR="00000000" w:rsidDel="00000000" w:rsidP="00000000" w:rsidRDefault="00000000" w:rsidRPr="00000000" w14:paraId="0000002E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[Razón social]</w:t>
      </w:r>
    </w:p>
    <w:p w:rsidR="00000000" w:rsidDel="00000000" w:rsidP="00000000" w:rsidRDefault="00000000" w:rsidRPr="00000000" w14:paraId="0000002F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ind w:right="-220.8661417322827"/>
        <w:jc w:val="both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(*) Considerar que la propuesta técnica deberá detallar: Descripción, objetivo y metodología de la auditoría, enfoque de la Auditoría e informes a emitir, además de breve descripción del equipo profesional y experiencia.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20160" w:w="12240" w:orient="portrait"/>
      <w:pgMar w:bottom="1417" w:top="1134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Fonts w:ascii="Roboto" w:cs="Roboto" w:eastAsia="Roboto" w:hAnsi="Roboto"/>
        <w:color w:val="666666"/>
        <w:sz w:val="18"/>
        <w:szCs w:val="18"/>
        <w:rtl w:val="0"/>
      </w:rPr>
      <w:t xml:space="preserve">Parque Cultural De Valparaíso - Ex Cárcel | Calle Cárcel #471, Cerro Cárcel, Valparaíso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88062" cy="585788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8062" cy="5857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Helvetica Neue" w:cs="Helvetica Neue" w:eastAsia="Helvetica Neue" w:hAnsi="Helvetica Neue"/>
      <w:color w:val="2e769e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